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ANEXO VIII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PROCESSO LICITATÓRIO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INEXIGIBILIDADE Nº 002/2026</w:t>
      </w:r>
    </w:p>
    <w:p>
      <w:pPr>
        <w:pStyle w:val="Normal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cs="Calibri Light" w:ascii="Calibri Light" w:hAnsi="Calibri Light"/>
          <w:b/>
          <w:bCs/>
          <w:sz w:val="22"/>
          <w:szCs w:val="22"/>
        </w:rPr>
        <w:t>DECLARAÇÃO DE ENDEREÇO ELETRÔNICO E DEMAIS MEIOS DE CONTATO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Considerando a Lei n° 4.721, de 14 de outubro de 2024, considera-se condição para participação em processos licitatórios o cadastramento do endereço eletrônico de pessoas jurídicas de direito privado, com o objetivo de garantir e facilitar a comunicação entre o Município e as empresas contratadas, conforme modelo do presente anexo.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O formulário preenchido poderá ser entregue pessoalmente em qualquer órgão ou setor da Prefeitura Municipal de Brusque, ou então encaminhadas ao endereço eletrônico centraldecadastro@brusque.sc.gov.br.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DADOS PARA CONTATO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Firma ou razão social</w:t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CNPJ</w:t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Endereço da sede</w:t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Endereço eletrônico (E-mail)</w:t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Telefones (com DDD)</w:t>
        <w:tab/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Declaro, sob as penas da legislação brasileira, que as informações por mim emitidas para as finalidades da Lei n° 4.721, de 14 de outubro de 2024 são verídicas, estando ciente do dever de atualização cadastral perante a Administração Pública do Município de Brusque sempre que houver alteração de dados pessoais e meios de contato.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Declaro ainda que estou ciente que eventuais comunicações e notificações em procedimentos administrativos perante a Administração Pública direta e indireta municipal, abrangendo todas as secretarias, diretorias e demais setores, serão encaminhadas preferencialmente para o endereço eletrônico (e-mail) acima informado.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  <w:t>(DATA E ASSINATURA, PREFERENCIALMENTE DIGITAL)</w:t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>
          <w:rFonts w:cs="Calibri Light" w:ascii="Calibri Light" w:hAnsi="Calibri Light"/>
          <w:sz w:val="22"/>
          <w:szCs w:val="22"/>
        </w:rPr>
      </w:r>
    </w:p>
    <w:p>
      <w:pPr>
        <w:pStyle w:val="Normal"/>
        <w:rPr>
          <w:rFonts w:ascii="Calibri Light" w:hAnsi="Calibri Light" w:cs="Calibri Light"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 Light">
    <w:charset w:val="00" w:characterSet="windows-1252"/>
    <w:family w:val="swiss"/>
    <w:pitch w:val="variable"/>
    <w:embedRegular r:id="rId5" w:fontKey="{05014A78-CABC-4EF0-12AC-5CD89AEFDE0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1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-768350</wp:posOffset>
          </wp:positionH>
          <wp:positionV relativeFrom="paragraph">
            <wp:posOffset>-691515</wp:posOffset>
          </wp:positionV>
          <wp:extent cx="7608570" cy="10762615"/>
          <wp:effectExtent l="0" t="0" r="0" b="0"/>
          <wp:wrapNone/>
          <wp:docPr id="2" name="WordPictureWatermar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8570" cy="1076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80" w:after="280"/>
      <w:outlineLvl w:val="1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7e67f4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e67f4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073099"/>
    <w:rPr/>
  </w:style>
  <w:style w:type="character" w:styleId="RodapChar" w:customStyle="1">
    <w:name w:val="Rodapé Char"/>
    <w:basedOn w:val="DefaultParagraphFont"/>
    <w:uiPriority w:val="99"/>
    <w:qFormat/>
    <w:rsid w:val="00073099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79cb"/>
    <w:pPr>
      <w:spacing w:before="0" w:after="0"/>
      <w:ind w:start="72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073099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40f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Application>LibreOffice/26.2.5.2$Windows_X86_64 LibreOffice_project/cd7284b4cbbfeb507e630c1aac019f4157393acb</Application>
  <AppVersion>15.0000</AppVersion>
  <Pages>1</Pages>
  <Words>207</Words>
  <Characters>1271</Characters>
  <CharactersWithSpaces>1468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2026-04-23T20:20:00Z</dcterms:created>
  <dc:creator>Morgana Zunino de Souza</dc:creator>
  <dc:description/>
  <dc:language>pt-BR</dc:language>
  <cp:lastModifiedBy/>
  <dcterms:modified xsi:type="dcterms:W3CDTF">2026-07-30T15:07:28Z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