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ASSEMBLEIA PARA ELEIÇÃO DE CONSELHEIROS MUNICIPAIS DO 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CONSELHO MUNICIPAL DE POLÍTICA CULTURAL DE BRUSQUE - CMPC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FICHA DE INSCRIÇÃO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Candidata(o) pessoa física: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RG: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Endereço completo: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Fone/Celular: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Entidade: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CNPJ da entidade: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Endereço completo da entidade: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Fone/Celular da entidade: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 da entidade: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 Delegado representante da entidade (com direito a voto para a cadeira de entidades):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RG do delegado: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CPF do delegado: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Endereço do delegado: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Fone/Celular do delegado: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 do delegado: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Segmento em que deseja se candidatar: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01 representante da área de artes visuais, compreendendo fotografia, ilustração, escultura, artes plásticas, design, artes digitais e tecnológicas; 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01 representante da área de audiovisual, compreendendo cinema, vídeo, jogos digitais, internet, televisão e rádio; 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01 representante da área de patrimônio cultural, compreendendo Patrimônio Material e Imaterial, Arquivos, Acervos, Museus e Espaços de Memória; 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01 representante da área de linguagens funcionais e cultura urbana, envolvendo artesanato, moda, arquitetura e urbanismo, cultura alimentar, gastronomia, hip hop, capoeira, muralismo, artistas de rua, cultura popular e folclore dentre outras áreas de representatividade cultural; 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01 representante da área de música; 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01 representante da área de artes cênicas e literatura, compreendendo circo, dança, teatro, ópera, bibliotecas, histórias em quadrinho, livro e literatura; 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01 representante de Escolas de Arte ou Instituições de Ensino; 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01 representante indicado por entidades de classe empresarial, associações, clubes ou sindicatos patronais ou de trabalhadores com atuação na área cultural.</w:t>
      </w:r>
    </w:p>
    <w:p w:rsidR="00000000" w:rsidDel="00000000" w:rsidP="00000000" w:rsidRDefault="00000000" w:rsidRPr="00000000" w14:paraId="00000026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Conferência da Documentação (Deixar em branco, a ser preenchido pela comissão eleitoral):</w:t>
      </w:r>
    </w:p>
    <w:p w:rsidR="00000000" w:rsidDel="00000000" w:rsidP="00000000" w:rsidRDefault="00000000" w:rsidRPr="00000000" w14:paraId="0000002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Ficha de inscrição para candidato a conselheiro preenchida corretamente e assinada pelo mesmo; </w:t>
      </w:r>
    </w:p>
    <w:p w:rsidR="00000000" w:rsidDel="00000000" w:rsidP="00000000" w:rsidRDefault="00000000" w:rsidRPr="00000000" w14:paraId="0000002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Fotocópia de documento de identidade com CPF do candidato a conselheiro; </w:t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Oficio ou carta de intenção descrevendo seu interesse em concorrer a uma vaga como representante de um segmento junto ao CMPC; </w:t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Oficio de indicação de candidato a conselheiro assinado pelo representante legal da Entidade/Organização/Grupo. - SOMENTE NO CASO DE ENTIDADES.</w:t>
      </w:r>
    </w:p>
    <w:p w:rsidR="00000000" w:rsidDel="00000000" w:rsidP="00000000" w:rsidRDefault="00000000" w:rsidRPr="00000000" w14:paraId="0000002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  <w:t xml:space="preserve">Brusque, _____ de ____________ de 2025. </w:t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/>
      </w:pPr>
      <w:r w:rsidDel="00000000" w:rsidR="00000000" w:rsidRPr="00000000">
        <w:rPr>
          <w:rtl w:val="0"/>
        </w:rPr>
        <w:t xml:space="preserve">________________________</w:t>
      </w:r>
    </w:p>
    <w:p w:rsidR="00000000" w:rsidDel="00000000" w:rsidP="00000000" w:rsidRDefault="00000000" w:rsidRPr="00000000" w14:paraId="00000037">
      <w:pPr>
        <w:jc w:val="center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ASSINATURA</w:t>
      </w:r>
    </w:p>
    <w:p w:rsidR="00000000" w:rsidDel="00000000" w:rsidP="00000000" w:rsidRDefault="00000000" w:rsidRPr="00000000" w14:paraId="00000038">
      <w:pPr>
        <w:jc w:val="center"/>
        <w:rPr/>
      </w:pPr>
      <w:r w:rsidDel="00000000" w:rsidR="00000000" w:rsidRPr="00000000">
        <w:rPr>
          <w:rtl w:val="0"/>
        </w:rPr>
        <w:t xml:space="preserve">Conselho Municipal de Política Cultural</w:t>
      </w:r>
    </w:p>
    <w:p w:rsidR="00000000" w:rsidDel="00000000" w:rsidP="00000000" w:rsidRDefault="00000000" w:rsidRPr="00000000" w14:paraId="00000039">
      <w:pPr>
        <w:jc w:val="center"/>
        <w:rPr/>
      </w:pPr>
      <w:r w:rsidDel="00000000" w:rsidR="00000000" w:rsidRPr="00000000">
        <w:rPr>
          <w:rtl w:val="0"/>
        </w:rPr>
        <w:t xml:space="preserve">Rua Germano Schaeffer, 110 – Centro - Brusque/SC - CEP 88350-170</w:t>
      </w:r>
    </w:p>
    <w:p w:rsidR="00000000" w:rsidDel="00000000" w:rsidP="00000000" w:rsidRDefault="00000000" w:rsidRPr="00000000" w14:paraId="0000003A">
      <w:pPr>
        <w:jc w:val="center"/>
        <w:rPr/>
      </w:pPr>
      <w:r w:rsidDel="00000000" w:rsidR="00000000" w:rsidRPr="00000000">
        <w:rPr>
          <w:rtl w:val="0"/>
        </w:rPr>
        <w:t xml:space="preserve">E-mail: rh@fcbrusque.sc.gov.br</w:t>
      </w:r>
    </w:p>
    <w:p w:rsidR="00000000" w:rsidDel="00000000" w:rsidP="00000000" w:rsidRDefault="00000000" w:rsidRPr="00000000" w14:paraId="0000003B">
      <w:pPr>
        <w:jc w:val="center"/>
        <w:rPr/>
      </w:pPr>
      <w:r w:rsidDel="00000000" w:rsidR="00000000" w:rsidRPr="00000000">
        <w:rPr>
          <w:rtl w:val="0"/>
        </w:rPr>
        <w:t xml:space="preserve">Fone: 47 4042-0640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widowControl w:val="0"/>
      <w:spacing w:line="240" w:lineRule="auto"/>
      <w:ind w:left="-1559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8890" distT="0" distL="0" distR="0" hidden="0" layoutInCell="1" locked="0" relativeHeight="0" simplePos="0">
              <wp:simplePos x="0" y="0"/>
              <wp:positionH relativeFrom="column">
                <wp:posOffset>-1424</wp:posOffset>
              </wp:positionH>
              <wp:positionV relativeFrom="paragraph">
                <wp:posOffset>-428624</wp:posOffset>
              </wp:positionV>
              <wp:extent cx="5731200" cy="99060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56600" y="3193900"/>
                        <a:ext cx="5731200" cy="990600"/>
                        <a:chOff x="1956600" y="3193900"/>
                        <a:chExt cx="6778800" cy="1172200"/>
                      </a:xfrm>
                    </wpg:grpSpPr>
                    <wpg:grpSp>
                      <wpg:cNvGrpSpPr/>
                      <wpg:grpSpPr>
                        <a:xfrm>
                          <a:off x="1956600" y="3193920"/>
                          <a:ext cx="6778800" cy="1172160"/>
                          <a:chOff x="0" y="0"/>
                          <a:chExt cx="6778800" cy="117216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6778800" cy="117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0" y="210240"/>
                            <a:ext cx="6573600" cy="6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695840" y="0"/>
                            <a:ext cx="2082960" cy="117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8890" distT="0" distL="0" distR="0" hidden="0" layoutInCell="1" locked="0" relativeHeight="0" simplePos="0">
              <wp:simplePos x="0" y="0"/>
              <wp:positionH relativeFrom="column">
                <wp:posOffset>-1424</wp:posOffset>
              </wp:positionH>
              <wp:positionV relativeFrom="paragraph">
                <wp:posOffset>-428624</wp:posOffset>
              </wp:positionV>
              <wp:extent cx="5731200" cy="9906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200" cy="990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2324100</wp:posOffset>
          </wp:positionH>
          <wp:positionV relativeFrom="paragraph">
            <wp:posOffset>-252412</wp:posOffset>
          </wp:positionV>
          <wp:extent cx="1083937" cy="63512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3937" cy="6351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D">
    <w:pPr>
      <w:widowControl w:val="0"/>
      <w:spacing w:line="240" w:lineRule="auto"/>
      <w:ind w:left="-1559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widowControl w:val="0"/>
      <w:spacing w:line="240" w:lineRule="auto"/>
      <w:ind w:left="-1559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g"/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